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24D" w:rsidRDefault="00F0624D" w:rsidP="00F0624D">
      <w:pPr>
        <w:spacing w:after="0"/>
        <w:rPr>
          <w:rFonts w:ascii="Arial" w:hAnsi="Arial" w:cs="Arial"/>
          <w:b/>
        </w:rPr>
      </w:pPr>
      <w:r w:rsidRPr="00F0624D">
        <w:rPr>
          <w:rFonts w:ascii="Arial" w:hAnsi="Arial" w:cs="Arial"/>
          <w:b/>
        </w:rPr>
        <w:t>Minimum Professional Requirements</w:t>
      </w:r>
    </w:p>
    <w:p w:rsidR="00F0624D" w:rsidRPr="00F0624D" w:rsidRDefault="00F0624D" w:rsidP="00F0624D">
      <w:pPr>
        <w:spacing w:after="0"/>
        <w:jc w:val="center"/>
        <w:rPr>
          <w:rFonts w:ascii="Arial" w:hAnsi="Arial" w:cs="Arial"/>
          <w:b/>
        </w:rPr>
      </w:pPr>
    </w:p>
    <w:p w:rsidR="00F0624D" w:rsidRPr="00F0624D" w:rsidRDefault="00F0624D" w:rsidP="00F0624D">
      <w:pPr>
        <w:spacing w:after="0"/>
        <w:rPr>
          <w:rFonts w:ascii="Arial" w:hAnsi="Arial" w:cs="Arial"/>
          <w:b/>
        </w:rPr>
      </w:pPr>
      <w:proofErr w:type="spellStart"/>
      <w:r w:rsidRPr="00F0624D">
        <w:rPr>
          <w:rFonts w:ascii="Arial" w:hAnsi="Arial" w:cs="Arial"/>
          <w:b/>
        </w:rPr>
        <w:t>Professionl</w:t>
      </w:r>
      <w:proofErr w:type="spellEnd"/>
      <w:r w:rsidRPr="00F0624D">
        <w:rPr>
          <w:rFonts w:ascii="Arial" w:hAnsi="Arial" w:cs="Arial"/>
          <w:b/>
        </w:rPr>
        <w:t xml:space="preserve"> background:</w:t>
      </w:r>
    </w:p>
    <w:p w:rsidR="00F0624D" w:rsidRPr="00F0624D" w:rsidRDefault="00F0624D" w:rsidP="00F0624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F0624D">
        <w:rPr>
          <w:rFonts w:ascii="Arial" w:hAnsi="Arial" w:cs="Arial"/>
        </w:rPr>
        <w:t>education to first degree l</w:t>
      </w:r>
      <w:bookmarkStart w:id="0" w:name="_GoBack"/>
      <w:bookmarkEnd w:id="0"/>
      <w:r w:rsidRPr="00F0624D">
        <w:rPr>
          <w:rFonts w:ascii="Arial" w:hAnsi="Arial" w:cs="Arial"/>
        </w:rPr>
        <w:t>evel or equivalent; *</w:t>
      </w:r>
    </w:p>
    <w:p w:rsidR="00F0624D" w:rsidRPr="00F0624D" w:rsidRDefault="00F0624D" w:rsidP="00F0624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F0624D">
        <w:rPr>
          <w:rFonts w:ascii="Arial" w:hAnsi="Arial" w:cs="Arial"/>
        </w:rPr>
        <w:t>a recognised language teaching qualification; *</w:t>
      </w:r>
    </w:p>
    <w:p w:rsidR="00F0624D" w:rsidRPr="00F0624D" w:rsidRDefault="00F0624D" w:rsidP="00F0624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proofErr w:type="gramStart"/>
      <w:r w:rsidRPr="00F0624D">
        <w:rPr>
          <w:rFonts w:ascii="Arial" w:hAnsi="Arial" w:cs="Arial"/>
        </w:rPr>
        <w:t>at</w:t>
      </w:r>
      <w:proofErr w:type="gramEnd"/>
      <w:r w:rsidRPr="00F0624D">
        <w:rPr>
          <w:rFonts w:ascii="Arial" w:hAnsi="Arial" w:cs="Arial"/>
        </w:rPr>
        <w:t xml:space="preserve"> least 3 years or 1,800 hours relevant and recent teaching experience.</w:t>
      </w:r>
    </w:p>
    <w:p w:rsidR="00F0624D" w:rsidRPr="00F0624D" w:rsidRDefault="00F0624D" w:rsidP="00F0624D">
      <w:pPr>
        <w:spacing w:after="0"/>
        <w:rPr>
          <w:rFonts w:ascii="Arial" w:hAnsi="Arial" w:cs="Arial"/>
        </w:rPr>
      </w:pPr>
    </w:p>
    <w:p w:rsidR="00F0624D" w:rsidRPr="00F0624D" w:rsidRDefault="00F0624D" w:rsidP="00F0624D">
      <w:pPr>
        <w:spacing w:after="0"/>
        <w:rPr>
          <w:rFonts w:ascii="Arial" w:hAnsi="Arial" w:cs="Arial"/>
          <w:b/>
        </w:rPr>
      </w:pPr>
      <w:r w:rsidRPr="00F0624D">
        <w:rPr>
          <w:rFonts w:ascii="Arial" w:hAnsi="Arial" w:cs="Arial"/>
          <w:b/>
        </w:rPr>
        <w:t>English language competences:</w:t>
      </w:r>
    </w:p>
    <w:p w:rsidR="00F0624D" w:rsidRPr="00F0624D" w:rsidRDefault="00F0624D" w:rsidP="00F0624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F0624D">
        <w:rPr>
          <w:rFonts w:ascii="Arial" w:hAnsi="Arial" w:cs="Arial"/>
        </w:rPr>
        <w:t>overall language proficiency relevant to the examination level (at least 2 CEFR levels higher than the CEFR level of the exam);</w:t>
      </w:r>
    </w:p>
    <w:p w:rsidR="00F0624D" w:rsidRPr="00F0624D" w:rsidRDefault="00F0624D" w:rsidP="00F0624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F0624D">
        <w:rPr>
          <w:rFonts w:ascii="Arial" w:hAnsi="Arial" w:cs="Arial"/>
        </w:rPr>
        <w:t>clear diction including intelligibility outside the region/country where examining takes place;</w:t>
      </w:r>
    </w:p>
    <w:p w:rsidR="00F0624D" w:rsidRPr="00F0624D" w:rsidRDefault="00F0624D" w:rsidP="00F0624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F0624D">
        <w:rPr>
          <w:rFonts w:ascii="Arial" w:hAnsi="Arial" w:cs="Arial"/>
        </w:rPr>
        <w:t>linguistic accuracy;</w:t>
      </w:r>
    </w:p>
    <w:p w:rsidR="00F0624D" w:rsidRDefault="00F0624D" w:rsidP="00F0624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proofErr w:type="gramStart"/>
      <w:r w:rsidRPr="00F0624D">
        <w:rPr>
          <w:rFonts w:ascii="Arial" w:hAnsi="Arial" w:cs="Arial"/>
        </w:rPr>
        <w:t>ability</w:t>
      </w:r>
      <w:proofErr w:type="gramEnd"/>
      <w:r w:rsidRPr="00F0624D">
        <w:rPr>
          <w:rFonts w:ascii="Arial" w:hAnsi="Arial" w:cs="Arial"/>
        </w:rPr>
        <w:t xml:space="preserve"> to judge the grammatical accuracy, acceptability and appropriateness of spoken English at the relevant examination level.</w:t>
      </w:r>
    </w:p>
    <w:p w:rsidR="00F0624D" w:rsidRPr="00F0624D" w:rsidRDefault="00F0624D" w:rsidP="00F0624D">
      <w:pPr>
        <w:pStyle w:val="ListParagraph"/>
        <w:spacing w:after="0"/>
        <w:ind w:left="360"/>
        <w:rPr>
          <w:rFonts w:ascii="Arial" w:hAnsi="Arial" w:cs="Arial"/>
        </w:rPr>
      </w:pPr>
    </w:p>
    <w:p w:rsidR="00F0624D" w:rsidRPr="00F0624D" w:rsidRDefault="00F0624D" w:rsidP="00F0624D">
      <w:pPr>
        <w:spacing w:after="0"/>
        <w:rPr>
          <w:rFonts w:ascii="Arial" w:hAnsi="Arial" w:cs="Arial"/>
          <w:b/>
        </w:rPr>
      </w:pPr>
      <w:r w:rsidRPr="00F0624D">
        <w:rPr>
          <w:rFonts w:ascii="Arial" w:hAnsi="Arial" w:cs="Arial"/>
          <w:b/>
        </w:rPr>
        <w:t>Personal qualities and inter-personal skills:</w:t>
      </w:r>
    </w:p>
    <w:p w:rsidR="00F0624D" w:rsidRPr="00F0624D" w:rsidRDefault="00F0624D" w:rsidP="00F0624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F0624D">
        <w:rPr>
          <w:rFonts w:ascii="Arial" w:hAnsi="Arial" w:cs="Arial"/>
        </w:rPr>
        <w:t>willingness to observe the need for confidentiality and security in all aspects of the work;</w:t>
      </w:r>
    </w:p>
    <w:p w:rsidR="00F0624D" w:rsidRPr="00F0624D" w:rsidRDefault="00F0624D" w:rsidP="00F0624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F0624D">
        <w:rPr>
          <w:rFonts w:ascii="Arial" w:hAnsi="Arial" w:cs="Arial"/>
        </w:rPr>
        <w:t>responsibility, conscientiousness, with an attention to detail;</w:t>
      </w:r>
    </w:p>
    <w:p w:rsidR="00F0624D" w:rsidRPr="00F0624D" w:rsidRDefault="00F0624D" w:rsidP="00F0624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F0624D">
        <w:rPr>
          <w:rFonts w:ascii="Arial" w:hAnsi="Arial" w:cs="Arial"/>
        </w:rPr>
        <w:t>ability to interact appropriately with the type of candidates for the examination in question in such a way as to ensure that the</w:t>
      </w:r>
    </w:p>
    <w:p w:rsidR="00F0624D" w:rsidRPr="00F0624D" w:rsidRDefault="00F0624D" w:rsidP="00F0624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F0624D">
        <w:rPr>
          <w:rFonts w:ascii="Arial" w:hAnsi="Arial" w:cs="Arial"/>
        </w:rPr>
        <w:t>candidates provide an adequate sample of English representative of their speaking ability;</w:t>
      </w:r>
    </w:p>
    <w:p w:rsidR="00F0624D" w:rsidRDefault="00F0624D" w:rsidP="00F0624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proofErr w:type="gramStart"/>
      <w:r w:rsidRPr="00F0624D">
        <w:rPr>
          <w:rFonts w:ascii="Arial" w:hAnsi="Arial" w:cs="Arial"/>
        </w:rPr>
        <w:t>readiness</w:t>
      </w:r>
      <w:proofErr w:type="gramEnd"/>
      <w:r w:rsidRPr="00F0624D">
        <w:rPr>
          <w:rFonts w:ascii="Arial" w:hAnsi="Arial" w:cs="Arial"/>
        </w:rPr>
        <w:t xml:space="preserve"> to respond to TL guidance and advice given in the context of training/co-ordination meetings, monitoring, or informally.</w:t>
      </w:r>
    </w:p>
    <w:p w:rsidR="00F0624D" w:rsidRPr="00F0624D" w:rsidRDefault="00F0624D" w:rsidP="00F0624D">
      <w:pPr>
        <w:pStyle w:val="ListParagraph"/>
        <w:spacing w:after="0"/>
        <w:ind w:left="360"/>
        <w:rPr>
          <w:rFonts w:ascii="Arial" w:hAnsi="Arial" w:cs="Arial"/>
        </w:rPr>
      </w:pPr>
    </w:p>
    <w:p w:rsidR="00F0624D" w:rsidRPr="00F0624D" w:rsidRDefault="00F0624D" w:rsidP="00F0624D">
      <w:pPr>
        <w:spacing w:after="0"/>
        <w:rPr>
          <w:rFonts w:ascii="Arial" w:hAnsi="Arial" w:cs="Arial"/>
          <w:b/>
        </w:rPr>
      </w:pPr>
      <w:r w:rsidRPr="00F0624D">
        <w:rPr>
          <w:rFonts w:ascii="Arial" w:hAnsi="Arial" w:cs="Arial"/>
          <w:b/>
        </w:rPr>
        <w:t>Administrative:</w:t>
      </w:r>
    </w:p>
    <w:p w:rsidR="00F0624D" w:rsidRPr="00F0624D" w:rsidRDefault="00F0624D" w:rsidP="00F0624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F0624D">
        <w:rPr>
          <w:rFonts w:ascii="Arial" w:hAnsi="Arial" w:cs="Arial"/>
        </w:rPr>
        <w:t>access to PC and broadband for standardisation and other online activities;</w:t>
      </w:r>
    </w:p>
    <w:p w:rsidR="00F0624D" w:rsidRPr="00F0624D" w:rsidRDefault="00F0624D" w:rsidP="00F0624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F0624D">
        <w:rPr>
          <w:rFonts w:ascii="Arial" w:hAnsi="Arial" w:cs="Arial"/>
        </w:rPr>
        <w:t xml:space="preserve">the aptitude to fulfil the administrative aspects of performing in the role of </w:t>
      </w:r>
      <w:r w:rsidR="007118FA">
        <w:rPr>
          <w:rFonts w:ascii="Arial" w:hAnsi="Arial" w:cs="Arial"/>
        </w:rPr>
        <w:t>SE</w:t>
      </w:r>
      <w:r w:rsidRPr="00F0624D">
        <w:rPr>
          <w:rFonts w:ascii="Arial" w:hAnsi="Arial" w:cs="Arial"/>
        </w:rPr>
        <w:t xml:space="preserve"> expected by a CEM, e.g. responsible, dependable,</w:t>
      </w:r>
    </w:p>
    <w:p w:rsidR="00F0624D" w:rsidRPr="007118FA" w:rsidRDefault="00F0624D" w:rsidP="007118F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F0624D">
        <w:rPr>
          <w:rFonts w:ascii="Arial" w:hAnsi="Arial" w:cs="Arial"/>
        </w:rPr>
        <w:t>able to maintain confidentiality of the work involved (test materials, assessments, etc.), showing attention to detail, flexible,</w:t>
      </w:r>
      <w:r w:rsidR="007118FA">
        <w:rPr>
          <w:rFonts w:ascii="Arial" w:hAnsi="Arial" w:cs="Arial"/>
        </w:rPr>
        <w:t xml:space="preserve"> </w:t>
      </w:r>
      <w:r w:rsidRPr="007118FA">
        <w:rPr>
          <w:rFonts w:ascii="Arial" w:hAnsi="Arial" w:cs="Arial"/>
        </w:rPr>
        <w:t>sensitive to impact on supplier schools, e.g. competition among local institutions, (where relevant), etc.</w:t>
      </w:r>
    </w:p>
    <w:p w:rsidR="007118FA" w:rsidRDefault="00F0624D" w:rsidP="007118F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proofErr w:type="gramStart"/>
      <w:r w:rsidRPr="00F0624D">
        <w:rPr>
          <w:rFonts w:ascii="Arial" w:hAnsi="Arial" w:cs="Arial"/>
        </w:rPr>
        <w:t>availability</w:t>
      </w:r>
      <w:proofErr w:type="gramEnd"/>
      <w:r w:rsidRPr="00F0624D">
        <w:rPr>
          <w:rFonts w:ascii="Arial" w:hAnsi="Arial" w:cs="Arial"/>
        </w:rPr>
        <w:t xml:space="preserve"> to undertake assignments during a substantial proportion of the examining period of the examinations for which he/she</w:t>
      </w:r>
      <w:r w:rsidR="007118FA">
        <w:rPr>
          <w:rFonts w:ascii="Arial" w:hAnsi="Arial" w:cs="Arial"/>
        </w:rPr>
        <w:t xml:space="preserve"> </w:t>
      </w:r>
      <w:r w:rsidRPr="007118FA">
        <w:rPr>
          <w:rFonts w:ascii="Arial" w:hAnsi="Arial" w:cs="Arial"/>
        </w:rPr>
        <w:t xml:space="preserve">is applying, and to attend relevant co-ordination meetings. </w:t>
      </w:r>
    </w:p>
    <w:p w:rsidR="007118FA" w:rsidRDefault="007118FA" w:rsidP="007118FA">
      <w:pPr>
        <w:spacing w:after="0"/>
        <w:rPr>
          <w:rFonts w:ascii="Arial" w:hAnsi="Arial" w:cs="Arial"/>
        </w:rPr>
      </w:pPr>
    </w:p>
    <w:p w:rsidR="00F0624D" w:rsidRPr="007118FA" w:rsidRDefault="00F0624D" w:rsidP="007118FA">
      <w:pPr>
        <w:spacing w:after="0"/>
        <w:rPr>
          <w:rFonts w:ascii="Arial" w:hAnsi="Arial" w:cs="Arial"/>
        </w:rPr>
      </w:pPr>
      <w:r w:rsidRPr="007118FA">
        <w:rPr>
          <w:rFonts w:ascii="Arial" w:hAnsi="Arial" w:cs="Arial"/>
        </w:rPr>
        <w:t xml:space="preserve">Note that an </w:t>
      </w:r>
      <w:r w:rsidR="007118FA" w:rsidRPr="007118FA">
        <w:rPr>
          <w:rFonts w:ascii="Arial" w:hAnsi="Arial" w:cs="Arial"/>
        </w:rPr>
        <w:t>SE</w:t>
      </w:r>
      <w:r w:rsidRPr="007118FA">
        <w:rPr>
          <w:rFonts w:ascii="Arial" w:hAnsi="Arial" w:cs="Arial"/>
        </w:rPr>
        <w:t xml:space="preserve"> should not be trained at more than three levels in any</w:t>
      </w:r>
      <w:r w:rsidR="007118FA" w:rsidRPr="007118FA">
        <w:rPr>
          <w:rFonts w:ascii="Arial" w:hAnsi="Arial" w:cs="Arial"/>
        </w:rPr>
        <w:t xml:space="preserve"> </w:t>
      </w:r>
      <w:r w:rsidRPr="007118FA">
        <w:rPr>
          <w:rFonts w:ascii="Arial" w:hAnsi="Arial" w:cs="Arial"/>
        </w:rPr>
        <w:t>single examining period. In this context, YLE Starters, Movers and Flyers count as one level.</w:t>
      </w:r>
    </w:p>
    <w:p w:rsidR="007118FA" w:rsidRPr="007118FA" w:rsidRDefault="007118FA" w:rsidP="007118FA">
      <w:pPr>
        <w:spacing w:after="0"/>
        <w:rPr>
          <w:rFonts w:ascii="Arial" w:hAnsi="Arial" w:cs="Arial"/>
        </w:rPr>
      </w:pPr>
    </w:p>
    <w:p w:rsidR="00987E59" w:rsidRDefault="00F0624D" w:rsidP="00F0624D">
      <w:pPr>
        <w:spacing w:after="0"/>
        <w:rPr>
          <w:rFonts w:ascii="Arial" w:hAnsi="Arial" w:cs="Arial"/>
        </w:rPr>
      </w:pPr>
      <w:r w:rsidRPr="007118FA">
        <w:rPr>
          <w:rFonts w:ascii="Arial" w:hAnsi="Arial" w:cs="Arial"/>
          <w:i/>
        </w:rPr>
        <w:t>*an applicant may be exempt either from the formal teaching qualification or from the first degree/equivalent requirement (but not both) in the light of considerable teaching experience supported by positive references</w:t>
      </w:r>
      <w:r w:rsidRPr="00F0624D">
        <w:rPr>
          <w:rFonts w:ascii="Arial" w:hAnsi="Arial" w:cs="Arial"/>
        </w:rPr>
        <w:t>.</w:t>
      </w:r>
    </w:p>
    <w:p w:rsidR="00F0624D" w:rsidRPr="00F0624D" w:rsidRDefault="00F0624D" w:rsidP="00F0624D">
      <w:pPr>
        <w:spacing w:after="0"/>
        <w:rPr>
          <w:rFonts w:ascii="Arial" w:hAnsi="Arial" w:cs="Arial"/>
        </w:rPr>
      </w:pPr>
    </w:p>
    <w:p w:rsidR="00F0624D" w:rsidRDefault="00F0624D" w:rsidP="00F0624D">
      <w:pPr>
        <w:spacing w:after="0"/>
        <w:rPr>
          <w:rFonts w:ascii="Arial" w:hAnsi="Arial" w:cs="Arial"/>
        </w:rPr>
      </w:pPr>
      <w:r w:rsidRPr="00F0624D">
        <w:rPr>
          <w:rFonts w:ascii="Arial" w:hAnsi="Arial" w:cs="Arial"/>
        </w:rPr>
        <w:t>Please note that if any information is not supplied, the nomination will be delayed while the query is referred back to you.</w:t>
      </w:r>
    </w:p>
    <w:p w:rsidR="00F0624D" w:rsidRDefault="00F0624D" w:rsidP="00F0624D">
      <w:pPr>
        <w:spacing w:after="0"/>
        <w:rPr>
          <w:rFonts w:ascii="Arial" w:hAnsi="Arial" w:cs="Arial"/>
        </w:rPr>
      </w:pPr>
    </w:p>
    <w:p w:rsidR="00F0624D" w:rsidRDefault="00F0624D" w:rsidP="00F0624D">
      <w:pPr>
        <w:spacing w:after="0"/>
        <w:rPr>
          <w:rFonts w:ascii="Arial" w:hAnsi="Arial" w:cs="Arial"/>
        </w:rPr>
      </w:pPr>
    </w:p>
    <w:p w:rsidR="00F0624D" w:rsidRDefault="00F0624D" w:rsidP="00F0624D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Notes to help you complete the form.</w:t>
      </w:r>
      <w:proofErr w:type="gramEnd"/>
    </w:p>
    <w:p w:rsidR="00F0624D" w:rsidRPr="00F0624D" w:rsidRDefault="00F0624D" w:rsidP="00F0624D">
      <w:pPr>
        <w:spacing w:after="0"/>
        <w:rPr>
          <w:rFonts w:ascii="Arial" w:hAnsi="Arial" w:cs="Arial"/>
        </w:rPr>
      </w:pPr>
    </w:p>
    <w:p w:rsidR="00F0624D" w:rsidRPr="00F0624D" w:rsidRDefault="00F0624D" w:rsidP="00F0624D">
      <w:pPr>
        <w:spacing w:after="0"/>
        <w:rPr>
          <w:rFonts w:ascii="Arial" w:hAnsi="Arial" w:cs="Arial"/>
          <w:b/>
        </w:rPr>
      </w:pPr>
      <w:r w:rsidRPr="00F0624D">
        <w:rPr>
          <w:rFonts w:ascii="Arial" w:hAnsi="Arial" w:cs="Arial"/>
          <w:b/>
        </w:rPr>
        <w:t>1: NOMINATION DETAILS</w:t>
      </w:r>
    </w:p>
    <w:p w:rsidR="00F0624D" w:rsidRPr="00F0624D" w:rsidRDefault="00F0624D" w:rsidP="00F0624D">
      <w:pPr>
        <w:spacing w:after="0"/>
        <w:rPr>
          <w:rFonts w:ascii="Arial" w:hAnsi="Arial" w:cs="Arial"/>
        </w:rPr>
      </w:pPr>
      <w:r w:rsidRPr="00F0624D">
        <w:rPr>
          <w:rFonts w:ascii="Arial" w:hAnsi="Arial" w:cs="Arial"/>
        </w:rPr>
        <w:t>Insert both the name and number of your centre</w:t>
      </w:r>
      <w:r>
        <w:rPr>
          <w:rFonts w:ascii="Arial" w:hAnsi="Arial" w:cs="Arial"/>
        </w:rPr>
        <w:t xml:space="preserve">; British Council Mexico MX030. </w:t>
      </w:r>
    </w:p>
    <w:p w:rsidR="00F0624D" w:rsidRDefault="00F0624D" w:rsidP="00F0624D">
      <w:pPr>
        <w:spacing w:after="0"/>
        <w:rPr>
          <w:rFonts w:ascii="Arial" w:hAnsi="Arial" w:cs="Arial"/>
        </w:rPr>
      </w:pPr>
      <w:r w:rsidRPr="00F0624D">
        <w:rPr>
          <w:rFonts w:ascii="Arial" w:hAnsi="Arial" w:cs="Arial"/>
        </w:rPr>
        <w:t xml:space="preserve">Tick the </w:t>
      </w:r>
      <w:proofErr w:type="gramStart"/>
      <w:r w:rsidRPr="00F0624D">
        <w:rPr>
          <w:rFonts w:ascii="Arial" w:hAnsi="Arial" w:cs="Arial"/>
        </w:rPr>
        <w:t>box(</w:t>
      </w:r>
      <w:proofErr w:type="spellStart"/>
      <w:proofErr w:type="gramEnd"/>
      <w:r w:rsidRPr="00F0624D">
        <w:rPr>
          <w:rFonts w:ascii="Arial" w:hAnsi="Arial" w:cs="Arial"/>
        </w:rPr>
        <w:t>es</w:t>
      </w:r>
      <w:proofErr w:type="spellEnd"/>
      <w:r w:rsidRPr="00F0624D">
        <w:rPr>
          <w:rFonts w:ascii="Arial" w:hAnsi="Arial" w:cs="Arial"/>
        </w:rPr>
        <w:t>) to indicate which level(s) you wish to examine.</w:t>
      </w:r>
      <w:r>
        <w:rPr>
          <w:rFonts w:ascii="Arial" w:hAnsi="Arial" w:cs="Arial"/>
        </w:rPr>
        <w:t xml:space="preserve"> You may not be approved to examine for all the levels you select. This is a decision made by the centre based on your profile.</w:t>
      </w:r>
      <w:r w:rsidRPr="00F0624D">
        <w:rPr>
          <w:rFonts w:ascii="Arial" w:hAnsi="Arial" w:cs="Arial"/>
        </w:rPr>
        <w:t xml:space="preserve"> Some examinations r</w:t>
      </w:r>
      <w:r>
        <w:rPr>
          <w:rFonts w:ascii="Arial" w:hAnsi="Arial" w:cs="Arial"/>
        </w:rPr>
        <w:t xml:space="preserve">equire special experience, e.g. </w:t>
      </w:r>
      <w:r w:rsidRPr="00F0624D">
        <w:rPr>
          <w:rFonts w:ascii="Arial" w:hAnsi="Arial" w:cs="Arial"/>
        </w:rPr>
        <w:t xml:space="preserve">working with young learners for YLE; if you are not sure of the requirements, please contact </w:t>
      </w:r>
      <w:r>
        <w:rPr>
          <w:rFonts w:ascii="Arial" w:hAnsi="Arial" w:cs="Arial"/>
        </w:rPr>
        <w:t xml:space="preserve">Miriam Rodriguez at </w:t>
      </w:r>
      <w:hyperlink r:id="rId6" w:history="1">
        <w:r w:rsidRPr="009D0ED9">
          <w:rPr>
            <w:rStyle w:val="Hyperlink"/>
            <w:rFonts w:ascii="Arial" w:hAnsi="Arial" w:cs="Arial"/>
          </w:rPr>
          <w:t>miriam.rodriguez@britishcouncil.org.mx</w:t>
        </w:r>
      </w:hyperlink>
      <w:r>
        <w:rPr>
          <w:rFonts w:ascii="Arial" w:hAnsi="Arial" w:cs="Arial"/>
        </w:rPr>
        <w:t xml:space="preserve"> </w:t>
      </w:r>
      <w:r w:rsidRPr="00F0624D">
        <w:rPr>
          <w:rFonts w:ascii="Arial" w:hAnsi="Arial" w:cs="Arial"/>
        </w:rPr>
        <w:t>before submitting the</w:t>
      </w:r>
      <w:r>
        <w:rPr>
          <w:rFonts w:ascii="Arial" w:hAnsi="Arial" w:cs="Arial"/>
        </w:rPr>
        <w:t xml:space="preserve"> </w:t>
      </w:r>
      <w:r w:rsidRPr="00F0624D">
        <w:rPr>
          <w:rFonts w:ascii="Arial" w:hAnsi="Arial" w:cs="Arial"/>
        </w:rPr>
        <w:t xml:space="preserve">nomination form. </w:t>
      </w:r>
    </w:p>
    <w:p w:rsidR="00F0624D" w:rsidRPr="00F0624D" w:rsidRDefault="00F0624D" w:rsidP="00F0624D">
      <w:pPr>
        <w:spacing w:after="0"/>
        <w:rPr>
          <w:rFonts w:ascii="Arial" w:hAnsi="Arial" w:cs="Arial"/>
          <w:b/>
        </w:rPr>
      </w:pPr>
      <w:r w:rsidRPr="00F0624D">
        <w:rPr>
          <w:rFonts w:ascii="Arial" w:hAnsi="Arial" w:cs="Arial"/>
          <w:b/>
        </w:rPr>
        <w:t>2: PERSONAL DETAILS</w:t>
      </w:r>
    </w:p>
    <w:p w:rsidR="00F0624D" w:rsidRPr="00F0624D" w:rsidRDefault="00F0624D" w:rsidP="00F0624D">
      <w:pPr>
        <w:spacing w:after="0"/>
        <w:rPr>
          <w:rFonts w:ascii="Arial" w:hAnsi="Arial" w:cs="Arial"/>
        </w:rPr>
      </w:pPr>
      <w:r w:rsidRPr="00F0624D">
        <w:rPr>
          <w:rFonts w:ascii="Arial" w:hAnsi="Arial" w:cs="Arial"/>
        </w:rPr>
        <w:t xml:space="preserve">Please ensure that all boxes are completed so that the database contains all relevant details. </w:t>
      </w:r>
    </w:p>
    <w:p w:rsidR="00F0624D" w:rsidRPr="00F0624D" w:rsidRDefault="00F0624D" w:rsidP="00F0624D">
      <w:pPr>
        <w:spacing w:after="0"/>
        <w:rPr>
          <w:rFonts w:ascii="Arial" w:hAnsi="Arial" w:cs="Arial"/>
          <w:b/>
        </w:rPr>
      </w:pPr>
      <w:r w:rsidRPr="00F0624D">
        <w:rPr>
          <w:rFonts w:ascii="Arial" w:hAnsi="Arial" w:cs="Arial"/>
          <w:b/>
        </w:rPr>
        <w:t>3: INDUCTION AND TRAINING DATES</w:t>
      </w:r>
    </w:p>
    <w:p w:rsidR="00F0624D" w:rsidRDefault="00F0624D" w:rsidP="00F0624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This</w:t>
      </w:r>
      <w:r w:rsidR="007118FA">
        <w:rPr>
          <w:rFonts w:ascii="Arial" w:hAnsi="Arial" w:cs="Arial"/>
        </w:rPr>
        <w:t xml:space="preserve"> section</w:t>
      </w:r>
      <w:r>
        <w:rPr>
          <w:rFonts w:ascii="Arial" w:hAnsi="Arial" w:cs="Arial"/>
        </w:rPr>
        <w:t xml:space="preserve"> will be completed by the centre. You </w:t>
      </w:r>
      <w:r w:rsidR="007118FA">
        <w:rPr>
          <w:rFonts w:ascii="Arial" w:hAnsi="Arial" w:cs="Arial"/>
        </w:rPr>
        <w:t>do not need to provide any information here.</w:t>
      </w:r>
    </w:p>
    <w:p w:rsidR="00F0624D" w:rsidRPr="00F0624D" w:rsidRDefault="00F0624D" w:rsidP="00F0624D">
      <w:pPr>
        <w:spacing w:after="0"/>
        <w:rPr>
          <w:rFonts w:ascii="Arial" w:hAnsi="Arial" w:cs="Arial"/>
          <w:b/>
        </w:rPr>
      </w:pPr>
      <w:r w:rsidRPr="00F0624D">
        <w:rPr>
          <w:rFonts w:ascii="Arial" w:hAnsi="Arial" w:cs="Arial"/>
          <w:b/>
        </w:rPr>
        <w:t>4: HIGHER EDUCATION</w:t>
      </w:r>
    </w:p>
    <w:p w:rsidR="00F0624D" w:rsidRPr="00F0624D" w:rsidRDefault="00F0624D" w:rsidP="00F0624D">
      <w:pPr>
        <w:spacing w:after="0"/>
        <w:rPr>
          <w:rFonts w:ascii="Arial" w:hAnsi="Arial" w:cs="Arial"/>
        </w:rPr>
      </w:pPr>
      <w:r w:rsidRPr="00F0624D">
        <w:rPr>
          <w:rFonts w:ascii="Arial" w:hAnsi="Arial" w:cs="Arial"/>
        </w:rPr>
        <w:t>Include here subject(s) for which degrees/certificate</w:t>
      </w:r>
      <w:r w:rsidR="007118FA">
        <w:rPr>
          <w:rFonts w:ascii="Arial" w:hAnsi="Arial" w:cs="Arial"/>
        </w:rPr>
        <w:t xml:space="preserve">s have been awarded, including </w:t>
      </w:r>
      <w:r>
        <w:rPr>
          <w:rFonts w:ascii="Arial" w:hAnsi="Arial" w:cs="Arial"/>
        </w:rPr>
        <w:t>ENGLISH LANGUAGE ASSESSMENT</w:t>
      </w:r>
      <w:r w:rsidRPr="00F0624D">
        <w:rPr>
          <w:rFonts w:ascii="Arial" w:hAnsi="Arial" w:cs="Arial"/>
        </w:rPr>
        <w:t xml:space="preserve"> qualifications.</w:t>
      </w:r>
    </w:p>
    <w:p w:rsidR="00F0624D" w:rsidRPr="00F0624D" w:rsidRDefault="00F0624D" w:rsidP="00F0624D">
      <w:pPr>
        <w:spacing w:after="0"/>
        <w:rPr>
          <w:rFonts w:ascii="Arial" w:hAnsi="Arial" w:cs="Arial"/>
          <w:b/>
        </w:rPr>
      </w:pPr>
      <w:r w:rsidRPr="00F0624D">
        <w:rPr>
          <w:rFonts w:ascii="Arial" w:hAnsi="Arial" w:cs="Arial"/>
          <w:b/>
        </w:rPr>
        <w:t>5: ENGLISH LANGUAGE PROFICIENCY</w:t>
      </w:r>
    </w:p>
    <w:p w:rsidR="00F0624D" w:rsidRPr="00F0624D" w:rsidRDefault="00F0624D" w:rsidP="00F0624D">
      <w:pPr>
        <w:spacing w:after="0"/>
        <w:rPr>
          <w:rFonts w:ascii="Arial" w:hAnsi="Arial" w:cs="Arial"/>
        </w:rPr>
      </w:pPr>
      <w:r w:rsidRPr="00F0624D">
        <w:rPr>
          <w:rFonts w:ascii="Arial" w:hAnsi="Arial" w:cs="Arial"/>
        </w:rPr>
        <w:t xml:space="preserve">If </w:t>
      </w:r>
      <w:r>
        <w:rPr>
          <w:rFonts w:ascii="Arial" w:hAnsi="Arial" w:cs="Arial"/>
        </w:rPr>
        <w:t>your</w:t>
      </w:r>
      <w:r w:rsidRPr="00F0624D">
        <w:rPr>
          <w:rFonts w:ascii="Arial" w:hAnsi="Arial" w:cs="Arial"/>
        </w:rPr>
        <w:t xml:space="preserve"> first language is not Englis</w:t>
      </w:r>
      <w:r>
        <w:rPr>
          <w:rFonts w:ascii="Arial" w:hAnsi="Arial" w:cs="Arial"/>
        </w:rPr>
        <w:t>h you must give details of your</w:t>
      </w:r>
      <w:r w:rsidRPr="00F0624D">
        <w:rPr>
          <w:rFonts w:ascii="Arial" w:hAnsi="Arial" w:cs="Arial"/>
        </w:rPr>
        <w:t xml:space="preserve"> English language prof</w:t>
      </w:r>
      <w:r>
        <w:rPr>
          <w:rFonts w:ascii="Arial" w:hAnsi="Arial" w:cs="Arial"/>
        </w:rPr>
        <w:t>iciency. If further evidence is needed, the centre</w:t>
      </w:r>
      <w:r w:rsidRPr="00F0624D">
        <w:rPr>
          <w:rFonts w:ascii="Arial" w:hAnsi="Arial" w:cs="Arial"/>
        </w:rPr>
        <w:t xml:space="preserve"> may conduct an English Language Proficiency Interview</w:t>
      </w:r>
      <w:r>
        <w:rPr>
          <w:rFonts w:ascii="Arial" w:hAnsi="Arial" w:cs="Arial"/>
        </w:rPr>
        <w:t>.</w:t>
      </w:r>
    </w:p>
    <w:p w:rsidR="00F0624D" w:rsidRPr="00F0624D" w:rsidRDefault="00F0624D" w:rsidP="00F0624D">
      <w:pPr>
        <w:spacing w:after="0"/>
        <w:rPr>
          <w:rFonts w:ascii="Arial" w:hAnsi="Arial" w:cs="Arial"/>
          <w:b/>
        </w:rPr>
      </w:pPr>
      <w:r w:rsidRPr="00F0624D">
        <w:rPr>
          <w:rFonts w:ascii="Arial" w:hAnsi="Arial" w:cs="Arial"/>
          <w:b/>
        </w:rPr>
        <w:t>6: DETAILS OF PRESENT and PREVIOUS EMPLOYMENT</w:t>
      </w:r>
    </w:p>
    <w:p w:rsidR="00F0624D" w:rsidRPr="00F0624D" w:rsidRDefault="00F0624D" w:rsidP="00F0624D">
      <w:pPr>
        <w:spacing w:after="0"/>
        <w:rPr>
          <w:rFonts w:ascii="Arial" w:hAnsi="Arial" w:cs="Arial"/>
        </w:rPr>
      </w:pPr>
      <w:r w:rsidRPr="00F0624D">
        <w:rPr>
          <w:rFonts w:ascii="Arial" w:hAnsi="Arial" w:cs="Arial"/>
        </w:rPr>
        <w:t xml:space="preserve">Present employment details should be in the first row of boxes. If </w:t>
      </w:r>
      <w:r>
        <w:rPr>
          <w:rFonts w:ascii="Arial" w:hAnsi="Arial" w:cs="Arial"/>
        </w:rPr>
        <w:t>you are</w:t>
      </w:r>
      <w:r w:rsidRPr="00F0624D">
        <w:rPr>
          <w:rFonts w:ascii="Arial" w:hAnsi="Arial" w:cs="Arial"/>
        </w:rPr>
        <w:t xml:space="preserve"> working in a freelanc</w:t>
      </w:r>
      <w:r>
        <w:rPr>
          <w:rFonts w:ascii="Arial" w:hAnsi="Arial" w:cs="Arial"/>
        </w:rPr>
        <w:t xml:space="preserve">e capacity, please give details </w:t>
      </w:r>
      <w:r w:rsidRPr="00F0624D">
        <w:rPr>
          <w:rFonts w:ascii="Arial" w:hAnsi="Arial" w:cs="Arial"/>
        </w:rPr>
        <w:t xml:space="preserve">of activities, e.g. type of private teaching, publishing work, etc. Please ensure that </w:t>
      </w:r>
      <w:r>
        <w:rPr>
          <w:rFonts w:ascii="Arial" w:hAnsi="Arial" w:cs="Arial"/>
        </w:rPr>
        <w:t xml:space="preserve">the TOTAL NUMBER OF YEARS AS AN </w:t>
      </w:r>
      <w:r w:rsidRPr="00F0624D">
        <w:rPr>
          <w:rFonts w:ascii="Arial" w:hAnsi="Arial" w:cs="Arial"/>
        </w:rPr>
        <w:t>EFL/</w:t>
      </w:r>
      <w:r>
        <w:rPr>
          <w:rFonts w:ascii="Arial" w:hAnsi="Arial" w:cs="Arial"/>
        </w:rPr>
        <w:t>ENGLISH LANGUAGE ASSESSMENT</w:t>
      </w:r>
      <w:r w:rsidRPr="00F0624D">
        <w:rPr>
          <w:rFonts w:ascii="Arial" w:hAnsi="Arial" w:cs="Arial"/>
        </w:rPr>
        <w:t xml:space="preserve"> TEACHER box is completed.</w:t>
      </w:r>
    </w:p>
    <w:p w:rsidR="00F0624D" w:rsidRPr="00F0624D" w:rsidRDefault="00F0624D" w:rsidP="00F0624D">
      <w:pPr>
        <w:spacing w:after="0"/>
        <w:rPr>
          <w:rFonts w:ascii="Arial" w:hAnsi="Arial" w:cs="Arial"/>
          <w:b/>
        </w:rPr>
      </w:pPr>
      <w:r w:rsidRPr="00F0624D">
        <w:rPr>
          <w:rFonts w:ascii="Arial" w:hAnsi="Arial" w:cs="Arial"/>
          <w:b/>
        </w:rPr>
        <w:t>7: OTHER EXAMINING EXPERIENCE</w:t>
      </w:r>
    </w:p>
    <w:p w:rsidR="00F0624D" w:rsidRPr="00F0624D" w:rsidRDefault="00F0624D" w:rsidP="00F0624D">
      <w:pPr>
        <w:spacing w:after="0"/>
        <w:rPr>
          <w:rFonts w:ascii="Arial" w:hAnsi="Arial" w:cs="Arial"/>
        </w:rPr>
      </w:pPr>
      <w:r w:rsidRPr="00F0624D">
        <w:rPr>
          <w:rFonts w:ascii="Arial" w:hAnsi="Arial" w:cs="Arial"/>
        </w:rPr>
        <w:t>Include here details of non-EFL/</w:t>
      </w:r>
      <w:r w:rsidR="007118FA">
        <w:rPr>
          <w:rFonts w:ascii="Arial" w:hAnsi="Arial" w:cs="Arial"/>
        </w:rPr>
        <w:t>ESOL</w:t>
      </w:r>
      <w:r w:rsidRPr="00F0624D">
        <w:rPr>
          <w:rFonts w:ascii="Arial" w:hAnsi="Arial" w:cs="Arial"/>
        </w:rPr>
        <w:t xml:space="preserve"> as well as EFL/</w:t>
      </w:r>
      <w:r w:rsidR="007118FA">
        <w:rPr>
          <w:rFonts w:ascii="Arial" w:hAnsi="Arial" w:cs="Arial"/>
        </w:rPr>
        <w:t>ESOL</w:t>
      </w:r>
      <w:r w:rsidRPr="00F0624D">
        <w:rPr>
          <w:rFonts w:ascii="Arial" w:hAnsi="Arial" w:cs="Arial"/>
        </w:rPr>
        <w:t xml:space="preserve"> experience. If </w:t>
      </w:r>
      <w:r>
        <w:rPr>
          <w:rFonts w:ascii="Arial" w:hAnsi="Arial" w:cs="Arial"/>
        </w:rPr>
        <w:t xml:space="preserve">you have been a Cambridge English Exams </w:t>
      </w:r>
      <w:r w:rsidR="007118FA">
        <w:rPr>
          <w:rFonts w:ascii="Arial" w:hAnsi="Arial" w:cs="Arial"/>
        </w:rPr>
        <w:t>Speaking E</w:t>
      </w:r>
      <w:r>
        <w:rPr>
          <w:rFonts w:ascii="Arial" w:hAnsi="Arial" w:cs="Arial"/>
        </w:rPr>
        <w:t>xaminer</w:t>
      </w:r>
      <w:r w:rsidRPr="00F0624D">
        <w:rPr>
          <w:rFonts w:ascii="Arial" w:hAnsi="Arial" w:cs="Arial"/>
        </w:rPr>
        <w:t xml:space="preserve"> in the past, please use a Supplementary Nomination Form. </w:t>
      </w:r>
      <w:r w:rsidR="007118FA">
        <w:rPr>
          <w:rFonts w:ascii="Arial" w:hAnsi="Arial" w:cs="Arial"/>
        </w:rPr>
        <w:t>Please contact Miriam Rodríguez to obtain a copy of this form.</w:t>
      </w:r>
    </w:p>
    <w:p w:rsidR="00F0624D" w:rsidRPr="00F0624D" w:rsidRDefault="00F0624D" w:rsidP="00F0624D">
      <w:pPr>
        <w:spacing w:after="0"/>
        <w:rPr>
          <w:rFonts w:ascii="Arial" w:hAnsi="Arial" w:cs="Arial"/>
          <w:b/>
        </w:rPr>
      </w:pPr>
      <w:r w:rsidRPr="00F0624D">
        <w:rPr>
          <w:rFonts w:ascii="Arial" w:hAnsi="Arial" w:cs="Arial"/>
          <w:b/>
        </w:rPr>
        <w:t>8: ADDITIONAL INFORMATION</w:t>
      </w:r>
    </w:p>
    <w:p w:rsidR="00F0624D" w:rsidRPr="00F0624D" w:rsidRDefault="00F0624D" w:rsidP="00F0624D">
      <w:pPr>
        <w:spacing w:after="0"/>
        <w:rPr>
          <w:rFonts w:ascii="Arial" w:hAnsi="Arial" w:cs="Arial"/>
        </w:rPr>
      </w:pPr>
      <w:r w:rsidRPr="00F0624D">
        <w:rPr>
          <w:rFonts w:ascii="Arial" w:hAnsi="Arial" w:cs="Arial"/>
        </w:rPr>
        <w:t>See instructions in the relevant box.</w:t>
      </w:r>
    </w:p>
    <w:p w:rsidR="00F0624D" w:rsidRPr="00F0624D" w:rsidRDefault="00F0624D" w:rsidP="00F0624D">
      <w:pPr>
        <w:spacing w:after="0"/>
        <w:rPr>
          <w:rFonts w:ascii="Arial" w:hAnsi="Arial" w:cs="Arial"/>
          <w:b/>
        </w:rPr>
      </w:pPr>
      <w:r w:rsidRPr="00F0624D">
        <w:rPr>
          <w:rFonts w:ascii="Arial" w:hAnsi="Arial" w:cs="Arial"/>
          <w:b/>
        </w:rPr>
        <w:t>9: NOMINEE DECLARATIONS</w:t>
      </w:r>
    </w:p>
    <w:p w:rsidR="00F0624D" w:rsidRPr="00F0624D" w:rsidRDefault="00F0624D" w:rsidP="00F0624D">
      <w:pPr>
        <w:spacing w:after="0"/>
        <w:rPr>
          <w:rFonts w:ascii="Arial" w:hAnsi="Arial" w:cs="Arial"/>
        </w:rPr>
      </w:pPr>
      <w:r w:rsidRPr="00F0624D">
        <w:rPr>
          <w:rFonts w:ascii="Arial" w:hAnsi="Arial" w:cs="Arial"/>
        </w:rPr>
        <w:t>Recording permission and complying with requirements declarations: All nominees must sign t</w:t>
      </w:r>
      <w:r>
        <w:rPr>
          <w:rFonts w:ascii="Arial" w:hAnsi="Arial" w:cs="Arial"/>
        </w:rPr>
        <w:t xml:space="preserve">hese two boxes or type in their </w:t>
      </w:r>
      <w:r w:rsidRPr="00F0624D">
        <w:rPr>
          <w:rFonts w:ascii="Arial" w:hAnsi="Arial" w:cs="Arial"/>
        </w:rPr>
        <w:t xml:space="preserve">name. </w:t>
      </w:r>
    </w:p>
    <w:p w:rsidR="00F0624D" w:rsidRPr="00F0624D" w:rsidRDefault="00F0624D" w:rsidP="00F0624D">
      <w:pPr>
        <w:spacing w:after="0"/>
        <w:rPr>
          <w:rFonts w:ascii="Arial" w:hAnsi="Arial" w:cs="Arial"/>
        </w:rPr>
      </w:pPr>
      <w:r w:rsidRPr="00F0624D">
        <w:rPr>
          <w:rFonts w:ascii="Arial" w:hAnsi="Arial" w:cs="Arial"/>
          <w:u w:val="single"/>
        </w:rPr>
        <w:t>YLE declaration</w:t>
      </w:r>
      <w:r w:rsidRPr="00F0624D">
        <w:rPr>
          <w:rFonts w:ascii="Arial" w:hAnsi="Arial" w:cs="Arial"/>
        </w:rPr>
        <w:t>: Only nominees for YLE examining ne</w:t>
      </w:r>
      <w:r>
        <w:rPr>
          <w:rFonts w:ascii="Arial" w:hAnsi="Arial" w:cs="Arial"/>
        </w:rPr>
        <w:t xml:space="preserve">ed sign the declaration. If the </w:t>
      </w:r>
      <w:r w:rsidRPr="00F0624D">
        <w:rPr>
          <w:rFonts w:ascii="Arial" w:hAnsi="Arial" w:cs="Arial"/>
        </w:rPr>
        <w:t>completed f</w:t>
      </w:r>
      <w:r>
        <w:rPr>
          <w:rFonts w:ascii="Arial" w:hAnsi="Arial" w:cs="Arial"/>
        </w:rPr>
        <w:t xml:space="preserve">orm is sent electronically, you </w:t>
      </w:r>
      <w:r w:rsidRPr="00F0624D">
        <w:rPr>
          <w:rFonts w:ascii="Arial" w:hAnsi="Arial" w:cs="Arial"/>
        </w:rPr>
        <w:t xml:space="preserve">must also </w:t>
      </w:r>
      <w:r>
        <w:rPr>
          <w:rFonts w:ascii="Arial" w:hAnsi="Arial" w:cs="Arial"/>
        </w:rPr>
        <w:t xml:space="preserve">send a scanned copy to </w:t>
      </w:r>
      <w:hyperlink r:id="rId7" w:history="1">
        <w:r w:rsidRPr="009D0ED9">
          <w:rPr>
            <w:rStyle w:val="Hyperlink"/>
            <w:rFonts w:ascii="Arial" w:hAnsi="Arial" w:cs="Arial"/>
          </w:rPr>
          <w:t>miriam.rodriguez@britishcouncil.org.mx</w:t>
        </w:r>
      </w:hyperlink>
    </w:p>
    <w:p w:rsidR="00F0624D" w:rsidRPr="00F0624D" w:rsidRDefault="00F0624D" w:rsidP="00F0624D">
      <w:pPr>
        <w:spacing w:after="0"/>
        <w:rPr>
          <w:rFonts w:ascii="Arial" w:hAnsi="Arial" w:cs="Arial"/>
          <w:b/>
        </w:rPr>
      </w:pPr>
      <w:r w:rsidRPr="00F0624D">
        <w:rPr>
          <w:rFonts w:ascii="Arial" w:hAnsi="Arial" w:cs="Arial"/>
          <w:b/>
        </w:rPr>
        <w:t>10: AUTHORISATION</w:t>
      </w:r>
    </w:p>
    <w:p w:rsidR="00F0624D" w:rsidRDefault="00F0624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This section </w:t>
      </w:r>
      <w:r w:rsidR="007118FA">
        <w:rPr>
          <w:rFonts w:ascii="Arial" w:hAnsi="Arial" w:cs="Arial"/>
        </w:rPr>
        <w:t>will be</w:t>
      </w:r>
      <w:r>
        <w:rPr>
          <w:rFonts w:ascii="Arial" w:hAnsi="Arial" w:cs="Arial"/>
        </w:rPr>
        <w:t xml:space="preserve"> completed by the centre. You do not need to include any </w:t>
      </w:r>
      <w:r w:rsidR="007118FA">
        <w:rPr>
          <w:rFonts w:ascii="Arial" w:hAnsi="Arial" w:cs="Arial"/>
        </w:rPr>
        <w:t>information</w:t>
      </w:r>
      <w:r>
        <w:rPr>
          <w:rFonts w:ascii="Arial" w:hAnsi="Arial" w:cs="Arial"/>
        </w:rPr>
        <w:t xml:space="preserve"> here.</w:t>
      </w:r>
    </w:p>
    <w:p w:rsidR="00F0624D" w:rsidRDefault="00F0624D">
      <w:pPr>
        <w:spacing w:after="0"/>
        <w:rPr>
          <w:rFonts w:ascii="Arial" w:hAnsi="Arial" w:cs="Arial"/>
        </w:rPr>
      </w:pPr>
    </w:p>
    <w:sectPr w:rsidR="00F062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B318B"/>
    <w:multiLevelType w:val="hybridMultilevel"/>
    <w:tmpl w:val="E086010C"/>
    <w:lvl w:ilvl="0" w:tplc="39FE569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C43E3"/>
    <w:multiLevelType w:val="hybridMultilevel"/>
    <w:tmpl w:val="31329B74"/>
    <w:lvl w:ilvl="0" w:tplc="39FE569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CA0DCD"/>
    <w:multiLevelType w:val="hybridMultilevel"/>
    <w:tmpl w:val="66A2B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D53436"/>
    <w:multiLevelType w:val="hybridMultilevel"/>
    <w:tmpl w:val="8BC81612"/>
    <w:lvl w:ilvl="0" w:tplc="39FE569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4215E2"/>
    <w:multiLevelType w:val="hybridMultilevel"/>
    <w:tmpl w:val="3D5AF700"/>
    <w:lvl w:ilvl="0" w:tplc="39FE569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24D"/>
    <w:rsid w:val="00046386"/>
    <w:rsid w:val="00064B4B"/>
    <w:rsid w:val="000664F6"/>
    <w:rsid w:val="00067F15"/>
    <w:rsid w:val="0008519D"/>
    <w:rsid w:val="000D7DA1"/>
    <w:rsid w:val="000E5415"/>
    <w:rsid w:val="001019EA"/>
    <w:rsid w:val="00116EED"/>
    <w:rsid w:val="00120F58"/>
    <w:rsid w:val="0013546C"/>
    <w:rsid w:val="00156474"/>
    <w:rsid w:val="00170276"/>
    <w:rsid w:val="00171281"/>
    <w:rsid w:val="00171A07"/>
    <w:rsid w:val="001A2569"/>
    <w:rsid w:val="001A7B9E"/>
    <w:rsid w:val="001C1C3B"/>
    <w:rsid w:val="0020037E"/>
    <w:rsid w:val="00220740"/>
    <w:rsid w:val="00230AF5"/>
    <w:rsid w:val="00231A73"/>
    <w:rsid w:val="0023503E"/>
    <w:rsid w:val="00236A90"/>
    <w:rsid w:val="00240550"/>
    <w:rsid w:val="002921D0"/>
    <w:rsid w:val="00297D8A"/>
    <w:rsid w:val="002C18D3"/>
    <w:rsid w:val="002D47D6"/>
    <w:rsid w:val="002F17A4"/>
    <w:rsid w:val="002F41AF"/>
    <w:rsid w:val="00305247"/>
    <w:rsid w:val="003148D9"/>
    <w:rsid w:val="00367383"/>
    <w:rsid w:val="00375D44"/>
    <w:rsid w:val="00397445"/>
    <w:rsid w:val="003A5E2A"/>
    <w:rsid w:val="003B7BF9"/>
    <w:rsid w:val="003C4E2D"/>
    <w:rsid w:val="003F4489"/>
    <w:rsid w:val="004177B1"/>
    <w:rsid w:val="004226C1"/>
    <w:rsid w:val="00457C45"/>
    <w:rsid w:val="004724D7"/>
    <w:rsid w:val="00495F11"/>
    <w:rsid w:val="004A2D5E"/>
    <w:rsid w:val="004A7691"/>
    <w:rsid w:val="004A77C0"/>
    <w:rsid w:val="005046E8"/>
    <w:rsid w:val="0051736A"/>
    <w:rsid w:val="0054148A"/>
    <w:rsid w:val="00543CEA"/>
    <w:rsid w:val="00553C13"/>
    <w:rsid w:val="005560DE"/>
    <w:rsid w:val="0057328E"/>
    <w:rsid w:val="00574586"/>
    <w:rsid w:val="00590B7C"/>
    <w:rsid w:val="00591935"/>
    <w:rsid w:val="005A004B"/>
    <w:rsid w:val="005A48A8"/>
    <w:rsid w:val="005B0EDA"/>
    <w:rsid w:val="00640D57"/>
    <w:rsid w:val="006576D9"/>
    <w:rsid w:val="006A7423"/>
    <w:rsid w:val="006E74D0"/>
    <w:rsid w:val="006F6F74"/>
    <w:rsid w:val="006F7795"/>
    <w:rsid w:val="007118FA"/>
    <w:rsid w:val="00713B2F"/>
    <w:rsid w:val="0073791E"/>
    <w:rsid w:val="00746718"/>
    <w:rsid w:val="00753E7A"/>
    <w:rsid w:val="00760615"/>
    <w:rsid w:val="00760B59"/>
    <w:rsid w:val="007A7E83"/>
    <w:rsid w:val="007C19D0"/>
    <w:rsid w:val="007D48DB"/>
    <w:rsid w:val="008258A5"/>
    <w:rsid w:val="00840FB6"/>
    <w:rsid w:val="00852CAB"/>
    <w:rsid w:val="0085301E"/>
    <w:rsid w:val="00891DE6"/>
    <w:rsid w:val="008A0F45"/>
    <w:rsid w:val="00945482"/>
    <w:rsid w:val="00964565"/>
    <w:rsid w:val="00983604"/>
    <w:rsid w:val="00987E59"/>
    <w:rsid w:val="00996AD3"/>
    <w:rsid w:val="009B7ED4"/>
    <w:rsid w:val="00A11371"/>
    <w:rsid w:val="00A201DD"/>
    <w:rsid w:val="00A53B8B"/>
    <w:rsid w:val="00A57571"/>
    <w:rsid w:val="00A63E77"/>
    <w:rsid w:val="00AA5CF4"/>
    <w:rsid w:val="00AB4770"/>
    <w:rsid w:val="00AC74B3"/>
    <w:rsid w:val="00AD56F5"/>
    <w:rsid w:val="00B457EE"/>
    <w:rsid w:val="00B7240B"/>
    <w:rsid w:val="00BC464C"/>
    <w:rsid w:val="00BD5EC3"/>
    <w:rsid w:val="00C17F5E"/>
    <w:rsid w:val="00C2187A"/>
    <w:rsid w:val="00C234D0"/>
    <w:rsid w:val="00C75630"/>
    <w:rsid w:val="00C8554B"/>
    <w:rsid w:val="00CC0A2D"/>
    <w:rsid w:val="00CD19C8"/>
    <w:rsid w:val="00D4220A"/>
    <w:rsid w:val="00D462AB"/>
    <w:rsid w:val="00D523EE"/>
    <w:rsid w:val="00D73DAA"/>
    <w:rsid w:val="00D75646"/>
    <w:rsid w:val="00DA54B4"/>
    <w:rsid w:val="00DB0683"/>
    <w:rsid w:val="00DB5E82"/>
    <w:rsid w:val="00DC18C1"/>
    <w:rsid w:val="00DD604E"/>
    <w:rsid w:val="00DE5FC0"/>
    <w:rsid w:val="00E02535"/>
    <w:rsid w:val="00E0653F"/>
    <w:rsid w:val="00E16412"/>
    <w:rsid w:val="00E40426"/>
    <w:rsid w:val="00E60D8F"/>
    <w:rsid w:val="00E661ED"/>
    <w:rsid w:val="00EB34B1"/>
    <w:rsid w:val="00EB5436"/>
    <w:rsid w:val="00EC7BB8"/>
    <w:rsid w:val="00EE455C"/>
    <w:rsid w:val="00F001D2"/>
    <w:rsid w:val="00F0624D"/>
    <w:rsid w:val="00F11BE6"/>
    <w:rsid w:val="00F24DC2"/>
    <w:rsid w:val="00F546E0"/>
    <w:rsid w:val="00F5700B"/>
    <w:rsid w:val="00F62978"/>
    <w:rsid w:val="00F8380D"/>
    <w:rsid w:val="00F95BDA"/>
    <w:rsid w:val="00FD4DFC"/>
    <w:rsid w:val="00FE4686"/>
    <w:rsid w:val="00FE68FE"/>
    <w:rsid w:val="00FF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2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2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062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062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2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2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062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062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iriam.rodriguez@britishcouncil.org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iam.rodriguez@britishcouncil.org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Sanchez, Liliana (Mexico)</dc:creator>
  <cp:lastModifiedBy>Ricardo Guerrero Camacho</cp:lastModifiedBy>
  <cp:revision>2</cp:revision>
  <dcterms:created xsi:type="dcterms:W3CDTF">2017-09-01T16:08:00Z</dcterms:created>
  <dcterms:modified xsi:type="dcterms:W3CDTF">2017-09-01T16:08:00Z</dcterms:modified>
</cp:coreProperties>
</file>